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4F2F" w:rsidRDefault="006B4F2F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6B4F2F" w:rsidRDefault="006B4F2F">
      <w:pPr>
        <w:pStyle w:val="ConsPlusNormal"/>
        <w:outlineLvl w:val="0"/>
      </w:pPr>
    </w:p>
    <w:p w:rsidR="006B4F2F" w:rsidRDefault="006B4F2F">
      <w:pPr>
        <w:pStyle w:val="ConsPlusTitle"/>
        <w:jc w:val="center"/>
      </w:pPr>
      <w:r>
        <w:t>АДМИНИСТРАЦИЯ НИЖНЕВАРТОВСКОГО РАЙОНА</w:t>
      </w:r>
    </w:p>
    <w:p w:rsidR="006B4F2F" w:rsidRDefault="006B4F2F">
      <w:pPr>
        <w:pStyle w:val="ConsPlusTitle"/>
        <w:jc w:val="center"/>
      </w:pPr>
    </w:p>
    <w:p w:rsidR="006B4F2F" w:rsidRDefault="006B4F2F">
      <w:pPr>
        <w:pStyle w:val="ConsPlusTitle"/>
        <w:jc w:val="center"/>
      </w:pPr>
      <w:r>
        <w:t>ПОСТАНОВЛЕНИЕ</w:t>
      </w:r>
    </w:p>
    <w:p w:rsidR="006B4F2F" w:rsidRDefault="006B4F2F">
      <w:pPr>
        <w:pStyle w:val="ConsPlusTitle"/>
        <w:jc w:val="center"/>
      </w:pPr>
      <w:r>
        <w:t>от 6 мая 2024 г. N 602</w:t>
      </w:r>
    </w:p>
    <w:p w:rsidR="006B4F2F" w:rsidRDefault="006B4F2F">
      <w:pPr>
        <w:pStyle w:val="ConsPlusTitle"/>
        <w:jc w:val="center"/>
      </w:pPr>
    </w:p>
    <w:p w:rsidR="006B4F2F" w:rsidRDefault="006B4F2F">
      <w:pPr>
        <w:pStyle w:val="ConsPlusTitle"/>
        <w:jc w:val="center"/>
      </w:pPr>
      <w:r>
        <w:t>О ВНЕСЕНИИ ИЗМЕНЕНИЙ В ПРИЛОЖЕНИЕ К ПОСТАНОВЛЕНИЮ</w:t>
      </w:r>
    </w:p>
    <w:p w:rsidR="006B4F2F" w:rsidRDefault="006B4F2F">
      <w:pPr>
        <w:pStyle w:val="ConsPlusTitle"/>
        <w:jc w:val="center"/>
      </w:pPr>
      <w:r>
        <w:t>АДМИНИСТРАЦИИ РАЙОНА ОТ 01.08.2022 N 1640 "ОБ УТВЕРЖДЕНИИ</w:t>
      </w:r>
    </w:p>
    <w:p w:rsidR="006B4F2F" w:rsidRDefault="006B4F2F">
      <w:pPr>
        <w:pStyle w:val="ConsPlusTitle"/>
        <w:jc w:val="center"/>
      </w:pPr>
      <w:r>
        <w:t>АДМИНИСТРАТИВНОГО РЕГЛАМЕНТА "ОРГАНИЗАЦИЯ ОТДЫХА</w:t>
      </w:r>
    </w:p>
    <w:p w:rsidR="006B4F2F" w:rsidRDefault="006B4F2F">
      <w:pPr>
        <w:pStyle w:val="ConsPlusTitle"/>
        <w:jc w:val="center"/>
      </w:pPr>
      <w:r>
        <w:t>И ОЗДОРОВЛЕНИЯ ДЕТЕЙ В КАНИКУЛЯРНОЕ ВРЕМЯ НА ТЕРРИТОРИИ</w:t>
      </w:r>
    </w:p>
    <w:p w:rsidR="006B4F2F" w:rsidRDefault="006B4F2F">
      <w:pPr>
        <w:pStyle w:val="ConsPlusTitle"/>
        <w:jc w:val="center"/>
      </w:pPr>
      <w:r>
        <w:t>НИЖНЕВАРТОВСКОГО РАЙОНА"</w:t>
      </w:r>
    </w:p>
    <w:p w:rsidR="006B4F2F" w:rsidRDefault="006B4F2F">
      <w:pPr>
        <w:pStyle w:val="ConsPlusNormal"/>
        <w:ind w:firstLine="540"/>
        <w:jc w:val="both"/>
      </w:pPr>
    </w:p>
    <w:p w:rsidR="006B4F2F" w:rsidRDefault="006B4F2F">
      <w:pPr>
        <w:pStyle w:val="ConsPlusNormal"/>
        <w:ind w:firstLine="540"/>
        <w:jc w:val="both"/>
      </w:pPr>
      <w:r>
        <w:t>В целях актуализации муниципальных правовых актов администрации района:</w:t>
      </w:r>
    </w:p>
    <w:p w:rsidR="006B4F2F" w:rsidRDefault="006B4F2F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5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01.08.2022 N 1640 "Об утверждении административного регламента "Организация отдыха и оздоровления детей в каникулярное время на территории Нижневартовского района" (с изменениями от 07.04.2023 N 337) изменения, заменив по всему </w:t>
      </w:r>
      <w:hyperlink r:id="rId6">
        <w:r>
          <w:rPr>
            <w:color w:val="0000FF"/>
          </w:rPr>
          <w:t>тексту</w:t>
        </w:r>
      </w:hyperlink>
      <w:r>
        <w:t xml:space="preserve"> слова "управление образования и молодежной политики администрации района" в соответствующих падежах словами "управление образования администрации района" в соответствующих падежах.</w:t>
      </w:r>
    </w:p>
    <w:p w:rsidR="006B4F2F" w:rsidRDefault="006B4F2F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6B4F2F" w:rsidRDefault="006B4F2F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www.nvraion.ru;</w:t>
      </w:r>
    </w:p>
    <w:p w:rsidR="006B4F2F" w:rsidRDefault="006B4F2F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6B4F2F" w:rsidRDefault="006B4F2F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опубликования (обнародования).</w:t>
      </w:r>
    </w:p>
    <w:p w:rsidR="006B4F2F" w:rsidRDefault="006B4F2F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исполняющего обязанности начальника управления образования администрации района О.В. Бардину.</w:t>
      </w:r>
    </w:p>
    <w:p w:rsidR="006B4F2F" w:rsidRDefault="006B4F2F">
      <w:pPr>
        <w:pStyle w:val="ConsPlusNormal"/>
        <w:ind w:firstLine="540"/>
        <w:jc w:val="both"/>
      </w:pPr>
    </w:p>
    <w:p w:rsidR="006B4F2F" w:rsidRDefault="006B4F2F">
      <w:pPr>
        <w:pStyle w:val="ConsPlusNormal"/>
        <w:jc w:val="right"/>
      </w:pPr>
      <w:r>
        <w:t>Глава района</w:t>
      </w:r>
    </w:p>
    <w:p w:rsidR="006B4F2F" w:rsidRDefault="006B4F2F">
      <w:pPr>
        <w:pStyle w:val="ConsPlusNormal"/>
        <w:jc w:val="right"/>
      </w:pPr>
      <w:r>
        <w:t>Б.А.САЛОМАТИН</w:t>
      </w:r>
    </w:p>
    <w:p w:rsidR="006B4F2F" w:rsidRDefault="006B4F2F">
      <w:pPr>
        <w:pStyle w:val="ConsPlusNormal"/>
        <w:ind w:firstLine="540"/>
        <w:jc w:val="both"/>
      </w:pPr>
    </w:p>
    <w:p w:rsidR="006B4F2F" w:rsidRDefault="006B4F2F">
      <w:pPr>
        <w:pStyle w:val="ConsPlusNormal"/>
        <w:ind w:firstLine="540"/>
        <w:jc w:val="both"/>
      </w:pPr>
    </w:p>
    <w:p w:rsidR="006B4F2F" w:rsidRDefault="006B4F2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F0A8C" w:rsidRDefault="00EF0A8C">
      <w:bookmarkStart w:id="0" w:name="_GoBack"/>
      <w:bookmarkEnd w:id="0"/>
    </w:p>
    <w:sectPr w:rsidR="00EF0A8C" w:rsidSect="00D14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F2F"/>
    <w:rsid w:val="006B4F2F"/>
    <w:rsid w:val="00EF0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CADB4F-1163-40C1-AAEF-59DA5D219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4F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4F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4F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0705&amp;dst=100023" TargetMode="External"/><Relationship Id="rId5" Type="http://schemas.openxmlformats.org/officeDocument/2006/relationships/hyperlink" Target="https://login.consultant.ru/link/?req=doc&amp;base=RLAW926&amp;n=280705&amp;dst=100023" TargetMode="External"/><Relationship Id="rId4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2025-07-24T11:45:00Z</dcterms:created>
  <dcterms:modified xsi:type="dcterms:W3CDTF">2025-07-24T11:45:00Z</dcterms:modified>
</cp:coreProperties>
</file>